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431BD" w14:textId="65C5E77B" w:rsidR="00F56CAB" w:rsidRDefault="006805EB" w:rsidP="006805EB">
      <w:pPr>
        <w:shd w:val="clear" w:color="auto" w:fill="FFFFFF"/>
        <w:spacing w:line="240" w:lineRule="auto"/>
      </w:pPr>
      <w:bookmarkStart w:id="0" w:name="_GoBack"/>
      <w:bookmarkEnd w:id="0"/>
      <w:proofErr w:type="gramStart"/>
      <w:r w:rsidRPr="00AB4C75">
        <w:rPr>
          <w:rFonts w:ascii="Times New Roman" w:hAnsi="Times New Roman" w:cs="Times New Roman"/>
          <w:b/>
          <w:bCs/>
          <w:sz w:val="24"/>
        </w:rPr>
        <w:t>Supplementary material 3.</w:t>
      </w:r>
      <w:proofErr w:type="gramEnd"/>
      <w:r w:rsidRPr="00AB4C7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38597F" w:rsidRPr="00AB4C75">
        <w:rPr>
          <w:rFonts w:ascii="Times New Roman" w:hAnsi="Times New Roman" w:cs="Times New Roman"/>
          <w:sz w:val="24"/>
          <w:szCs w:val="24"/>
        </w:rPr>
        <w:t>18 items</w:t>
      </w:r>
      <w:r w:rsidR="0038597F" w:rsidRPr="0038597F">
        <w:rPr>
          <w:rFonts w:ascii="Times New Roman" w:hAnsi="Times New Roman" w:cs="Times New Roman"/>
          <w:sz w:val="24"/>
          <w:szCs w:val="24"/>
        </w:rPr>
        <w:t xml:space="preserve"> with clinical vignettes and radiological images</w:t>
      </w:r>
      <w:r w:rsidR="003859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6A4C6C6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Q1- 75M with prior L4-5 Fusion 10y ago; presents with chronic low back pain and more recent RLE radiculopathy.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> Unable to walk more than 5min, relieved by sitting  PT, ESI, chiropractor without lasting relief. 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>/gait/reflexes normal</w:t>
      </w:r>
    </w:p>
    <w:p w14:paraId="1A6A6CBA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D9EA64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6D33CA3A" wp14:editId="76E21511">
            <wp:extent cx="4173160" cy="2505075"/>
            <wp:effectExtent l="0" t="0" r="0" b="0"/>
            <wp:docPr id="25" name="Picture 25" descr="https://jefferson.co1.qualtrics.com/CP/Graphic.php?IM=IM_8lkOIpXWBcdTP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fferson.co1.qualtrics.com/CP/Graphic.php?IM=IM_8lkOIpXWBcdTP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21" cy="25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5A4F3312" wp14:editId="2B672A28">
            <wp:extent cx="4324350" cy="2660668"/>
            <wp:effectExtent l="0" t="0" r="0" b="6350"/>
            <wp:docPr id="24" name="Picture 24" descr="https://jefferson.co1.qualtrics.com/CP/Graphic.php?IM=IM_1HcUVli85rLPn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efferson.co1.qualtrics.com/CP/Graphic.php?IM=IM_1HcUVli85rLPn5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75" cy="26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Is fusion surgery indicated for this patient?  </w:t>
      </w:r>
    </w:p>
    <w:p w14:paraId="660201D3" w14:textId="07AAECB0" w:rsidR="00080A75" w:rsidRPr="00F56CAB" w:rsidRDefault="00080A75" w:rsidP="00080A7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0.25pt;height:15.75pt" o:ole="">
            <v:imagedata r:id="rId8" o:title=""/>
          </v:shape>
          <w:control r:id="rId9" w:name="DefaultOcxName" w:shapeid="_x0000_i1102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760CF376" w14:textId="73C186C2" w:rsidR="00080A75" w:rsidRPr="00F56CAB" w:rsidRDefault="00080A75" w:rsidP="00080A75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25pt;height:15.75pt" o:ole="">
            <v:imagedata r:id="rId8" o:title=""/>
          </v:shape>
          <w:control r:id="rId10" w:name="DefaultOcxName1" w:shapeid="_x0000_i1105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9E4E0B6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C8DA739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154E7E9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151A3F2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40B4DA2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lastRenderedPageBreak/>
        <w:t>Q2- 41yo M h/o L4-5 laminectomy/discectomy for intractable R L5 radiculopathy.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Returns 3 weeks post-op with a severe back spasm, bilateral LE posterior thigh pain,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mechanical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back pain. CT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scan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no bone destruction ESR 73, CRP 10.1 No medical mgmt.</w:t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5E6A223" wp14:editId="1BE6E811">
            <wp:extent cx="5448300" cy="3136473"/>
            <wp:effectExtent l="0" t="0" r="0" b="6985"/>
            <wp:docPr id="23" name="Picture 23" descr="https://jefferson.co1.qualtrics.com/CP/Graphic.php?IM=IM_8vqdb50TIkUbj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efferson.co1.qualtrics.com/CP/Graphic.php?IM=IM_8vqdb50TIkUbjq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225" cy="314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E2E12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Is fusion surgery indicated for this patient?</w:t>
      </w:r>
    </w:p>
    <w:p w14:paraId="452A49CC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5DE81C" w14:textId="3C5E1EBA" w:rsidR="00080A75" w:rsidRPr="00F56CAB" w:rsidRDefault="00080A75" w:rsidP="00080A7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25pt;height:15.75pt" o:ole="">
            <v:imagedata r:id="rId8" o:title=""/>
          </v:shape>
          <w:control r:id="rId12" w:name="DefaultOcxName3" w:shapeid="_x0000_i1108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679E3B35" w14:textId="271DCC7D" w:rsidR="00080A75" w:rsidRPr="00F56CAB" w:rsidRDefault="00080A75" w:rsidP="00080A75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5.75pt" o:ole="">
            <v:imagedata r:id="rId8" o:title=""/>
          </v:shape>
          <w:control r:id="rId13" w:name="DefaultOcxName4" w:shapeid="_x0000_i1111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3C525392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CE76C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6FCD7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E9F71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79C00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87FB2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7A561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072A6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B2040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0F7D7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0BC9C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08DC7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BF4B9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80032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C77B2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8D97B" w14:textId="77777777" w:rsidR="00080A75" w:rsidRPr="00F56CAB" w:rsidRDefault="00080A75" w:rsidP="0008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C1A3A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Q3- 45-year-old female 3 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of intractable LBP, unable to walk community distances due to pain. 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Oswestry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Disability Index Score: 36%,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which represents moderate disability.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Has tried all non-op modalities, No tobacco, No 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Pysch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issues</w:t>
      </w:r>
    </w:p>
    <w:p w14:paraId="4926F50B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9375E5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Single level L5-S1 DJD with disc collapse, 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modic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type I changes in VBs</w:t>
      </w:r>
    </w:p>
    <w:p w14:paraId="121EB64C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147D0BFD" wp14:editId="1C41AEF8">
            <wp:extent cx="5715000" cy="3176649"/>
            <wp:effectExtent l="0" t="0" r="0" b="5080"/>
            <wp:docPr id="22" name="Picture 22" descr="https://jefferson.co1.qualtrics.com/CP/Graphic.php?IM=IM_ahpNr4VpZqi4N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efferson.co1.qualtrics.com/CP/Graphic.php?IM=IM_ahpNr4VpZqi4Nn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68" cy="318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44EDC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Is fusion surgery indicated for this patient?  </w:t>
      </w:r>
    </w:p>
    <w:p w14:paraId="3A92322D" w14:textId="7C5D92FD" w:rsidR="00080A75" w:rsidRPr="00F56CAB" w:rsidRDefault="00080A75" w:rsidP="00080A7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5.75pt" o:ole="">
            <v:imagedata r:id="rId8" o:title=""/>
          </v:shape>
          <w:control r:id="rId15" w:name="DefaultOcxName6" w:shapeid="_x0000_i1114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159BC38A" w14:textId="679CC1E5" w:rsidR="00080A75" w:rsidRPr="00F56CAB" w:rsidRDefault="00080A75" w:rsidP="00080A75">
      <w:pPr>
        <w:numPr>
          <w:ilvl w:val="0"/>
          <w:numId w:val="3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5.75pt" o:ole="">
            <v:imagedata r:id="rId8" o:title=""/>
          </v:shape>
          <w:control r:id="rId16" w:name="DefaultOcxName7" w:shapeid="_x0000_i1117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3A93AC9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0E697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B2A2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E4C87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AAFD6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86196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47DD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CDD2C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DDE0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C059E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04C1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442C9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2DB7C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ADBF2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499B9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Q4- 83-year-old female presents with 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claudicant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symptoms requiring rest after 1 block of ambulation.  Denies low back pain; complains of bilateral buttock and thigh pain. Normal exam; No movement on flex-ex</w:t>
      </w:r>
    </w:p>
    <w:p w14:paraId="604A1AA2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EC9D2F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MRI and plain films shows L4-5 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deg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spondylolisthesis and severe stenosis L2-5. No scoliosis, fracture or instability (except L4-5)</w:t>
      </w:r>
    </w:p>
    <w:p w14:paraId="3156CFDE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612953D1" wp14:editId="09817409">
            <wp:extent cx="6648450" cy="2495550"/>
            <wp:effectExtent l="0" t="0" r="0" b="0"/>
            <wp:docPr id="21" name="Picture 21" descr="https://jefferson.co1.qualtrics.com/CP/Graphic.php?IM=IM_ahmzeB2q82kA5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efferson.co1.qualtrics.com/CP/Graphic.php?IM=IM_ahmzeB2q82kA5c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14F89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 xml:space="preserve">Is fusion surgery indicated for this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patient ?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If you fuse, how many levels will you need to fuse?</w:t>
      </w:r>
    </w:p>
    <w:p w14:paraId="18053D72" w14:textId="102B122F" w:rsidR="00080A75" w:rsidRPr="00F56CAB" w:rsidRDefault="00080A75" w:rsidP="00080A7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5.75pt" o:ole="">
            <v:imagedata r:id="rId8" o:title=""/>
          </v:shape>
          <w:control r:id="rId18" w:name="DefaultOcxName8" w:shapeid="_x0000_i1120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C130FDD" w14:textId="2B4AD9FF" w:rsidR="00080A75" w:rsidRPr="00F56CAB" w:rsidRDefault="00080A75" w:rsidP="00080A75">
      <w:pPr>
        <w:numPr>
          <w:ilvl w:val="0"/>
          <w:numId w:val="4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5.75pt" o:ole="">
            <v:imagedata r:id="rId8" o:title=""/>
          </v:shape>
          <w:control r:id="rId19" w:name="DefaultOcxName9" w:shapeid="_x0000_i1123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Yes, 1 level</w:t>
      </w:r>
    </w:p>
    <w:p w14:paraId="225455C6" w14:textId="70DF35C9" w:rsidR="00080A75" w:rsidRPr="00F56CAB" w:rsidRDefault="00080A75" w:rsidP="00080A7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25pt;height:15.75pt" o:ole="">
            <v:imagedata r:id="rId8" o:title=""/>
          </v:shape>
          <w:control r:id="rId20" w:name="DefaultOcxName10" w:shapeid="_x0000_i1126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Yes, 2 levels</w:t>
      </w:r>
    </w:p>
    <w:p w14:paraId="186B4128" w14:textId="4A10D54C" w:rsidR="00080A75" w:rsidRPr="00F56CAB" w:rsidRDefault="00080A75" w:rsidP="00080A75">
      <w:pPr>
        <w:numPr>
          <w:ilvl w:val="0"/>
          <w:numId w:val="4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0.25pt;height:15.75pt" o:ole="">
            <v:imagedata r:id="rId8" o:title=""/>
          </v:shape>
          <w:control r:id="rId21" w:name="DefaultOcxName11" w:shapeid="_x0000_i1129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Yes, 3 or more levels</w:t>
      </w:r>
    </w:p>
    <w:p w14:paraId="65AF6628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F0971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9DFA9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6254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1925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853F2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94F2B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EFFC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88435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4E78E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4078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2ABAE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0E491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D448D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B9FB3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Q5-68-year-old female severe incapacitating R L5 radiculopathy RLE pain down R buttock, thigh, lateral shin, dorsum of the foot.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No improvement with 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nonoperative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strategy x6mo 4+/5 strength in REHL </w:t>
      </w:r>
    </w:p>
    <w:p w14:paraId="074A8500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Plain films - R focal scoliosis L5-S1 with the collapse of the foramen</w:t>
      </w:r>
    </w:p>
    <w:p w14:paraId="50DD04DA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9718EEB" wp14:editId="5484A1F7">
            <wp:extent cx="5591175" cy="3034589"/>
            <wp:effectExtent l="0" t="0" r="0" b="0"/>
            <wp:docPr id="20" name="Picture 20" descr="https://jefferson.co1.qualtrics.com/CP/Graphic.php?IM=IM_eWl0cuLWqA031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efferson.co1.qualtrics.com/CP/Graphic.php?IM=IM_eWl0cuLWqA031Z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60" cy="304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 xml:space="preserve">MRI - Severe R L5 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foraminal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stenosis - lateral disc with complete collapse and obliteration of the foramen</w:t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7F465D57" wp14:editId="4977BFED">
            <wp:extent cx="4419600" cy="2478869"/>
            <wp:effectExtent l="0" t="0" r="0" b="0"/>
            <wp:docPr id="19" name="Picture 19" descr="https://jefferson.co1.qualtrics.com/CP/Graphic.php?IM=IM_bw0TBq6rGeZQL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efferson.co1.qualtrics.com/CP/Graphic.php?IM=IM_bw0TBq6rGeZQLn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38" cy="24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 xml:space="preserve">Is fusion surgery indicated for this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patient ?</w:t>
      </w:r>
      <w:proofErr w:type="gramEnd"/>
    </w:p>
    <w:p w14:paraId="4A0FED58" w14:textId="141A4388" w:rsidR="00080A75" w:rsidRPr="00F56CAB" w:rsidRDefault="00080A75" w:rsidP="00080A7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25pt;height:15.75pt" o:ole="">
            <v:imagedata r:id="rId8" o:title=""/>
          </v:shape>
          <w:control r:id="rId24" w:name="DefaultOcxName12" w:shapeid="_x0000_i1132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6011341D" w14:textId="11FB1D1C" w:rsidR="00080A75" w:rsidRPr="00F56CAB" w:rsidRDefault="00080A75" w:rsidP="00080A75">
      <w:pPr>
        <w:numPr>
          <w:ilvl w:val="0"/>
          <w:numId w:val="5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25pt;height:15.75pt" o:ole="">
            <v:imagedata r:id="rId8" o:title=""/>
          </v:shape>
          <w:control r:id="rId25" w:name="DefaultOcxName13" w:shapeid="_x0000_i1135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F093300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Q6- 60-year-old female had prior L4-5 laminectomy for spinal stenosis 8y ago. 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Presents with recurrent R&gt;L LE pain down lateral aspect of leg to R foot.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Symptoms improved with sitting/laying down. ESI with decreasing relief Normal exam   </w:t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6EF64124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MRI-Bilateral facet hypertrophy with 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foraminal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sever recurrent stenosis L4-5 at area of previous decompression</w:t>
      </w:r>
    </w:p>
    <w:p w14:paraId="782E007B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5FA8871" wp14:editId="775101E8">
            <wp:extent cx="4609055" cy="2702066"/>
            <wp:effectExtent l="0" t="0" r="1270" b="3175"/>
            <wp:docPr id="18" name="Picture 18" descr="https://jefferson.co1.qualtrics.com/CP/Graphic.php?IM=IM_6Yyv9fXJay1Yl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jefferson.co1.qualtrics.com/CP/Graphic.php?IM=IM_6Yyv9fXJay1Yl2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375" cy="27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 xml:space="preserve">CT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Scan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prior laminectomy defect with bilateral facet hypertrophy and 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foraminal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narrowing</w:t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79C31D96" wp14:editId="4D52EA85">
            <wp:extent cx="4791075" cy="2720934"/>
            <wp:effectExtent l="0" t="0" r="0" b="3810"/>
            <wp:docPr id="17" name="Picture 17" descr="https://jefferson.co1.qualtrics.com/CP/Graphic.php?IM=IM_6PAt7t8GID9m7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jefferson.co1.qualtrics.com/CP/Graphic.php?IM=IM_6PAt7t8GID9m7Q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881" cy="27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55902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Is fusion surgery indicated for this patient?</w:t>
      </w:r>
    </w:p>
    <w:p w14:paraId="6EC471F9" w14:textId="1A2B691D" w:rsidR="00080A75" w:rsidRPr="00F56CAB" w:rsidRDefault="00080A75" w:rsidP="00080A7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5.75pt" o:ole="">
            <v:imagedata r:id="rId8" o:title=""/>
          </v:shape>
          <w:control r:id="rId28" w:name="DefaultOcxName14" w:shapeid="_x0000_i1138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01554BE8" w14:textId="69D2DC88" w:rsidR="00080A75" w:rsidRPr="00F56CAB" w:rsidRDefault="00080A75" w:rsidP="00080A75">
      <w:pPr>
        <w:numPr>
          <w:ilvl w:val="0"/>
          <w:numId w:val="6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5.75pt" o:ole="">
            <v:imagedata r:id="rId8" o:title=""/>
          </v:shape>
          <w:control r:id="rId29" w:name="DefaultOcxName15" w:shapeid="_x0000_i1141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404DACDE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Q7- 58-year-old M with h/o third disc herniation at L5-S1 within 3 yrs. 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Now with transient improvement after the last operation with recurrence after 9 months.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Refractory to medical management.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No back pain. 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Normal examination.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No instability on flex-ex </w:t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 xml:space="preserve">MRI Lumbar - Recurrent L5-S1 disc herniation after 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microdiscetomy</w:t>
      </w:r>
      <w:proofErr w:type="spellEnd"/>
    </w:p>
    <w:p w14:paraId="7EED9338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18283D7" wp14:editId="7708A0B3">
            <wp:extent cx="4924425" cy="2768804"/>
            <wp:effectExtent l="0" t="0" r="0" b="0"/>
            <wp:docPr id="16" name="Picture 16" descr="https://jefferson.co1.qualtrics.com/CP/Graphic.php?IM=IM_4GtSEMYKWxSzb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jefferson.co1.qualtrics.com/CP/Graphic.php?IM=IM_4GtSEMYKWxSzbJH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88" cy="27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Is fusion surgery indicated for this patient?</w:t>
      </w:r>
    </w:p>
    <w:p w14:paraId="7B35B716" w14:textId="33ABD47F" w:rsidR="00080A75" w:rsidRPr="00F56CAB" w:rsidRDefault="00080A75" w:rsidP="00080A7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20.25pt;height:15.75pt" o:ole="">
            <v:imagedata r:id="rId8" o:title=""/>
          </v:shape>
          <w:control r:id="rId31" w:name="DefaultOcxName16" w:shapeid="_x0000_i1144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56BDCEFC" w14:textId="36C4EBFA" w:rsidR="00080A75" w:rsidRPr="00F56CAB" w:rsidRDefault="00080A75" w:rsidP="00080A75">
      <w:pPr>
        <w:numPr>
          <w:ilvl w:val="0"/>
          <w:numId w:val="7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20.25pt;height:15.75pt" o:ole="">
            <v:imagedata r:id="rId8" o:title=""/>
          </v:shape>
          <w:control r:id="rId32" w:name="DefaultOcxName17" w:shapeid="_x0000_i1147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4ABA8D76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1C1A1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E2E8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CDB2C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0FBCE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8D8FD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942D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71A23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2823D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B299D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84280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C19DD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92CA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37FD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C9F0B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E4277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87E0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8F372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Q8- 72-year-old healthy male who presents with 3mo R L4 and L5 radiculopathy.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Minimal low back pain.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ESIx2 with improvement for 2 wks.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No movement on flexion/extension.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Normal exam.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>  Plain films - R focal scoliosis L5-S1 with the collapse of the foramen</w:t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MRI L4-5 degenerative spondylolisthesis and severe bilateral lateral recess stenosis at L4-5</w:t>
      </w:r>
    </w:p>
    <w:p w14:paraId="7AA028C3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1A012206" wp14:editId="38830FAE">
            <wp:extent cx="5772150" cy="2496065"/>
            <wp:effectExtent l="0" t="0" r="0" b="0"/>
            <wp:docPr id="15" name="Picture 15" descr="https://jefferson.co1.qualtrics.com/CP/Graphic.php?IM=IM_5jB3RoRXTsSXg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efferson.co1.qualtrics.com/CP/Graphic.php?IM=IM_5jB3RoRXTsSXgXj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99" cy="25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Is fusion surgery indicated for this patient?</w:t>
      </w:r>
    </w:p>
    <w:p w14:paraId="6D48C490" w14:textId="34C675F2" w:rsidR="00080A75" w:rsidRPr="00F56CAB" w:rsidRDefault="00080A75" w:rsidP="00080A7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20.25pt;height:15.75pt" o:ole="">
            <v:imagedata r:id="rId8" o:title=""/>
          </v:shape>
          <w:control r:id="rId34" w:name="DefaultOcxName18" w:shapeid="_x0000_i1150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1BA9AEBE" w14:textId="07095428" w:rsidR="00080A75" w:rsidRPr="00F56CAB" w:rsidRDefault="00080A75" w:rsidP="00080A75">
      <w:pPr>
        <w:numPr>
          <w:ilvl w:val="0"/>
          <w:numId w:val="8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20.25pt;height:15.75pt" o:ole="">
            <v:imagedata r:id="rId8" o:title=""/>
          </v:shape>
          <w:control r:id="rId35" w:name="DefaultOcxName19" w:shapeid="_x0000_i1153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57A16E30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D05F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BEA50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907BB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A76C3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AEAE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2BED8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021E9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1BF63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80757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E6E4B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A1D59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49A9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BD36C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AA907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366BB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8F112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510E9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69E85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C5964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Q9- 50-year-old male h/o morbid obesity presents with severe axial back pain, relieved with supine positioning, worse when upright.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Long-standing, but worse over the past 4 weeks.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>  Normal strength/sensation/gait/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reflexes . 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>No instability on flex-ex</w:t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MRI - Multilevel degenerative changes; Worse L2-4 and not scoliosis or deformity</w:t>
      </w:r>
    </w:p>
    <w:p w14:paraId="68BE1B94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440C69B7" wp14:editId="2B4076DC">
            <wp:extent cx="5600700" cy="3093032"/>
            <wp:effectExtent l="0" t="0" r="0" b="0"/>
            <wp:docPr id="14" name="Picture 14" descr="https://jefferson.co1.qualtrics.com/CP/Graphic.php?IM=IM_5vC66CwtZ3XFB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efferson.co1.qualtrics.com/CP/Graphic.php?IM=IM_5vC66CwtZ3XFBmR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49" cy="31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4FD31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Is fusion surgery indicated for this patient?</w:t>
      </w:r>
    </w:p>
    <w:p w14:paraId="6BE22760" w14:textId="7A541F37" w:rsidR="00080A75" w:rsidRPr="00F56CAB" w:rsidRDefault="00080A75" w:rsidP="00080A7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20.25pt;height:15.75pt" o:ole="">
            <v:imagedata r:id="rId8" o:title=""/>
          </v:shape>
          <w:control r:id="rId37" w:name="DefaultOcxName20" w:shapeid="_x0000_i1156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5E0D8143" w14:textId="54053471" w:rsidR="00080A75" w:rsidRPr="00F56CAB" w:rsidRDefault="00080A75" w:rsidP="00080A75">
      <w:pPr>
        <w:numPr>
          <w:ilvl w:val="0"/>
          <w:numId w:val="9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20.25pt;height:15.75pt" o:ole="">
            <v:imagedata r:id="rId8" o:title=""/>
          </v:shape>
          <w:control r:id="rId38" w:name="DefaultOcxName21" w:shapeid="_x0000_i1159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4724DD0D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12345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30F52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F7D01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B5C64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437AD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8CF66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956F2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9420E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7D925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233E9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E58D2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24EB3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1FDC6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1591D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4929E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Q10- 58-year-old female with 6mo h/o L5 radiculopathy.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ESI provided 1 week of relief. No low back pain.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Normal physical exam.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No instability on flex-ex</w:t>
      </w:r>
    </w:p>
    <w:p w14:paraId="03796C27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 xml:space="preserve">MRI - No </w:t>
      </w:r>
      <w:proofErr w:type="spellStart"/>
      <w:r w:rsidRPr="00F56CAB">
        <w:rPr>
          <w:rFonts w:ascii="Times New Roman" w:eastAsia="Times New Roman" w:hAnsi="Times New Roman" w:cs="Times New Roman"/>
          <w:sz w:val="24"/>
          <w:szCs w:val="24"/>
        </w:rPr>
        <w:t>anterolisthesis</w:t>
      </w:r>
      <w:proofErr w:type="spell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at L4-5 with large L4-5 synovial cyst</w:t>
      </w:r>
    </w:p>
    <w:p w14:paraId="6436C2D9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4AC5A36D" wp14:editId="1B1B7979">
            <wp:extent cx="5353050" cy="3053984"/>
            <wp:effectExtent l="0" t="0" r="0" b="0"/>
            <wp:docPr id="13" name="Picture 13" descr="https://jefferson.co1.qualtrics.com/CP/Graphic.php?IM=IM_6P9Otl57uHxih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efferson.co1.qualtrics.com/CP/Graphic.php?IM=IM_6P9Otl57uHxihqR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32" cy="30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Is fusion surgery indicated for this patient?</w:t>
      </w:r>
    </w:p>
    <w:p w14:paraId="23DDDEE4" w14:textId="52DF992A" w:rsidR="00080A75" w:rsidRPr="00F56CAB" w:rsidRDefault="00080A75" w:rsidP="00080A75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20.25pt;height:15.75pt" o:ole="">
            <v:imagedata r:id="rId8" o:title=""/>
          </v:shape>
          <w:control r:id="rId40" w:name="DefaultOcxName22" w:shapeid="_x0000_i1162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11BCA56D" w14:textId="7E6DB711" w:rsidR="00080A75" w:rsidRPr="00F56CAB" w:rsidRDefault="00080A75" w:rsidP="00080A75">
      <w:pPr>
        <w:numPr>
          <w:ilvl w:val="0"/>
          <w:numId w:val="10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20.25pt;height:15.75pt" o:ole="">
            <v:imagedata r:id="rId8" o:title=""/>
          </v:shape>
          <w:control r:id="rId41" w:name="DefaultOcxName23" w:shapeid="_x0000_i1165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D22FCD9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AD7CB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53AB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B8D79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F3DDC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51821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BA9E4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16C11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B92A7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5FFA4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CEA6E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A4C1C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6B953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4F0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4FAB7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30E47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7A4C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9C1E8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0CA08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Q11- 61M h/o L4-S1 decompression and fusion 18mo for lumbar stenosis.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Improved for 6mo, presents with worsening mechanical back pain, worse when standing.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Requiring increasing doses of pain medication.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Normal strength/sensation/gait/reflexes </w:t>
      </w:r>
    </w:p>
    <w:p w14:paraId="10236C33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9C54F4A" wp14:editId="617FAFDC">
            <wp:extent cx="4333875" cy="2504326"/>
            <wp:effectExtent l="0" t="0" r="0" b="0"/>
            <wp:docPr id="12" name="Picture 12" descr="https://jefferson.co1.qualtrics.com/CP/Graphic.php?IM=IM_3xGNypoRS2CQ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jefferson.co1.qualtrics.com/CP/Graphic.php?IM=IM_3xGNypoRS2CQOaN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06" cy="251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39FAAB75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7A8A6CED" wp14:editId="2B81B06B">
            <wp:extent cx="4562475" cy="2577930"/>
            <wp:effectExtent l="0" t="0" r="0" b="0"/>
            <wp:docPr id="11" name="Picture 11" descr="https://jefferson.co1.qualtrics.com/CP/Graphic.php?IM=IM_8vowvHhLCJ2dc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jefferson.co1.qualtrics.com/CP/Graphic.php?IM=IM_8vowvHhLCJ2dcQ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476" cy="258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0738E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Is fusion surgery indicated for this patient?</w:t>
      </w:r>
    </w:p>
    <w:p w14:paraId="20ADF670" w14:textId="575BDD72" w:rsidR="00080A75" w:rsidRPr="00F56CAB" w:rsidRDefault="00080A75" w:rsidP="00080A75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20.25pt;height:15.75pt" o:ole="">
            <v:imagedata r:id="rId8" o:title=""/>
          </v:shape>
          <w:control r:id="rId44" w:name="DefaultOcxName24" w:shapeid="_x0000_i1168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4CD3F716" w14:textId="22976C0A" w:rsidR="00080A75" w:rsidRPr="00F56CAB" w:rsidRDefault="00080A75" w:rsidP="00080A75">
      <w:pPr>
        <w:numPr>
          <w:ilvl w:val="0"/>
          <w:numId w:val="11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1" type="#_x0000_t75" style="width:20.25pt;height:15.75pt" o:ole="">
            <v:imagedata r:id="rId8" o:title=""/>
          </v:shape>
          <w:control r:id="rId45" w:name="DefaultOcxName25" w:shapeid="_x0000_i1171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7ABADD02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D83A5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03CC4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7ED5D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9F18A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Q12- 75-year-old male with chronic back and bilateral buttock pain.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Non-operative strategies tried included: 2 years of physical therapy, ESI, Chiropractor and SCS with no assistance. Neurogenic claudication, unable to ambulate more than 100 feet</w:t>
      </w:r>
    </w:p>
    <w:p w14:paraId="2473EC10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5C7D2402" wp14:editId="47DB3E9D">
            <wp:extent cx="2305050" cy="3030595"/>
            <wp:effectExtent l="0" t="0" r="0" b="0"/>
            <wp:docPr id="10" name="Picture 10" descr="https://jefferson.co1.qualtrics.com/CP/Graphic.php?IM=IM_aWDgvzLFrb2qf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jefferson.co1.qualtrics.com/CP/Graphic.php?IM=IM_aWDgvzLFrb2qfXL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03" cy="30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40FDD75D" wp14:editId="653BEBD1">
            <wp:extent cx="5210175" cy="2388561"/>
            <wp:effectExtent l="0" t="0" r="0" b="0"/>
            <wp:docPr id="9" name="Picture 9" descr="https://jefferson.co1.qualtrics.com/CP/Graphic.php?IM=IM_0jixSjc04nPbT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jefferson.co1.qualtrics.com/CP/Graphic.php?IM=IM_0jixSjc04nPbTBr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179" cy="239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ECBF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Is fusion surgery indicated for this patient?</w:t>
      </w:r>
    </w:p>
    <w:p w14:paraId="790E0113" w14:textId="4CAEA4BB" w:rsidR="00080A75" w:rsidRPr="00F56CAB" w:rsidRDefault="00080A75" w:rsidP="00080A75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20.25pt;height:15.75pt" o:ole="">
            <v:imagedata r:id="rId8" o:title=""/>
          </v:shape>
          <w:control r:id="rId48" w:name="DefaultOcxName26" w:shapeid="_x0000_i1174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294C1DC1" w14:textId="103D97DA" w:rsidR="00080A75" w:rsidRPr="00F56CAB" w:rsidRDefault="00080A75" w:rsidP="00080A75">
      <w:pPr>
        <w:numPr>
          <w:ilvl w:val="0"/>
          <w:numId w:val="12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7" type="#_x0000_t75" style="width:20.25pt;height:15.75pt" o:ole="">
            <v:imagedata r:id="rId8" o:title=""/>
          </v:shape>
          <w:control r:id="rId49" w:name="DefaultOcxName27" w:shapeid="_x0000_i1177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81E45A9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34859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B6403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Q13- 22 M s/p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from the 4th story window. 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Complains of severe immediate low back pain.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Neurologically intact.</w:t>
      </w:r>
      <w:proofErr w:type="gramEnd"/>
    </w:p>
    <w:p w14:paraId="76988D4B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717E04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4773C631" wp14:editId="3F8718BF">
            <wp:extent cx="4943475" cy="5391150"/>
            <wp:effectExtent l="0" t="0" r="9525" b="0"/>
            <wp:docPr id="8" name="Picture 8" descr="https://jefferson.co1.qualtrics.com/CP/Graphic.php?IM=IM_agXR0YXzQnX02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jefferson.co1.qualtrics.com/CP/Graphic.php?IM=IM_agXR0YXzQnX02mV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Is fusion surgery indicated for this patient?</w:t>
      </w:r>
    </w:p>
    <w:p w14:paraId="7DFC3E62" w14:textId="42FDA970" w:rsidR="00080A75" w:rsidRPr="00F56CAB" w:rsidRDefault="00080A75" w:rsidP="00080A75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20.25pt;height:15.75pt" o:ole="">
            <v:imagedata r:id="rId8" o:title=""/>
          </v:shape>
          <w:control r:id="rId51" w:name="DefaultOcxName28" w:shapeid="_x0000_i1180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50F23B20" w14:textId="7FF941AC" w:rsidR="00080A75" w:rsidRPr="00F56CAB" w:rsidRDefault="00080A75" w:rsidP="00080A75">
      <w:pPr>
        <w:numPr>
          <w:ilvl w:val="0"/>
          <w:numId w:val="13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20.25pt;height:15.75pt" o:ole="">
            <v:imagedata r:id="rId8" o:title=""/>
          </v:shape>
          <w:control r:id="rId52" w:name="DefaultOcxName29" w:shapeid="_x0000_i1183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77D30879" w14:textId="77777777" w:rsidR="00080A75" w:rsidRPr="00F56CAB" w:rsidRDefault="00080A75" w:rsidP="00080A75">
      <w:pPr>
        <w:numPr>
          <w:ilvl w:val="0"/>
          <w:numId w:val="13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5F8FF97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Q14- 53M with 2mo RLE pain began acutely after a skiing trip.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Progressive pain/weakness in the quad, pain in the anterior thigh.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 xml:space="preserve"> Difficulty walking up steps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  4</w:t>
      </w:r>
      <w:proofErr w:type="gramEnd"/>
      <w:r w:rsidRPr="00F56CAB">
        <w:rPr>
          <w:rFonts w:ascii="Times New Roman" w:eastAsia="Times New Roman" w:hAnsi="Times New Roman" w:cs="Times New Roman"/>
          <w:sz w:val="24"/>
          <w:szCs w:val="24"/>
        </w:rPr>
        <w:t>-/5 weakness in R quad. No instability on flex-ex. </w:t>
      </w:r>
    </w:p>
    <w:p w14:paraId="6C724AF3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77B2394C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9482726" wp14:editId="2012B9A5">
            <wp:extent cx="6267450" cy="3349692"/>
            <wp:effectExtent l="0" t="0" r="0" b="3175"/>
            <wp:docPr id="7" name="Picture 7" descr="https://jefferson.co1.qualtrics.com/CP/Graphic.php?IM=IM_ePsCHcGwYQ4Nj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jefferson.co1.qualtrics.com/CP/Graphic.php?IM=IM_ePsCHcGwYQ4NjCJ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30" cy="335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CFD8B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 xml:space="preserve">  Is fusion surgery indicated for this </w:t>
      </w:r>
      <w:proofErr w:type="gramStart"/>
      <w:r w:rsidRPr="00F56CAB">
        <w:rPr>
          <w:rFonts w:ascii="Times New Roman" w:eastAsia="Times New Roman" w:hAnsi="Times New Roman" w:cs="Times New Roman"/>
          <w:sz w:val="24"/>
          <w:szCs w:val="24"/>
        </w:rPr>
        <w:t>patient ?</w:t>
      </w:r>
      <w:proofErr w:type="gramEnd"/>
    </w:p>
    <w:p w14:paraId="23A76463" w14:textId="227266B2" w:rsidR="00080A75" w:rsidRPr="00F56CAB" w:rsidRDefault="00080A75" w:rsidP="00080A75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6" type="#_x0000_t75" style="width:20.25pt;height:15.75pt" o:ole="">
            <v:imagedata r:id="rId8" o:title=""/>
          </v:shape>
          <w:control r:id="rId54" w:name="DefaultOcxName30" w:shapeid="_x0000_i1186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67C2E7DA" w14:textId="29D90F90" w:rsidR="00080A75" w:rsidRPr="00F56CAB" w:rsidRDefault="00080A75" w:rsidP="00080A75">
      <w:pPr>
        <w:numPr>
          <w:ilvl w:val="0"/>
          <w:numId w:val="14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9" type="#_x0000_t75" style="width:20.25pt;height:15.75pt" o:ole="">
            <v:imagedata r:id="rId8" o:title=""/>
          </v:shape>
          <w:control r:id="rId55" w:name="DefaultOcxName31" w:shapeid="_x0000_i1189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3B4597B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B5665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E62FE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87F51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9267D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637A3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16B31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9FDC3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8D5D8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07531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CBBB4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9DF9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3F07C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Q15- 60M complains of bilateral buttock/LE pain for several years, worse over the past 3-4 months, causing limited activity, unable to walk &gt;1 city block without stopping to sit Transient relief with ESI, worsening pain with PT. Normal exam</w:t>
      </w:r>
    </w:p>
    <w:p w14:paraId="2FDDA136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5F273CEF" wp14:editId="7F597529">
            <wp:extent cx="5753100" cy="2255799"/>
            <wp:effectExtent l="0" t="0" r="0" b="0"/>
            <wp:docPr id="6" name="Picture 6" descr="https://jefferson.co1.qualtrics.com/CP/Graphic.php?IM=IM_1ZTCXns4K8O6f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jefferson.co1.qualtrics.com/CP/Graphic.php?IM=IM_1ZTCXns4K8O6fpH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88" cy="226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E5820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  Is fusion surgery indicated for this patient?</w:t>
      </w:r>
    </w:p>
    <w:p w14:paraId="5E07B6B7" w14:textId="2EB40B65" w:rsidR="00080A75" w:rsidRPr="00F56CAB" w:rsidRDefault="00080A75" w:rsidP="00080A75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2" type="#_x0000_t75" style="width:20.25pt;height:15.75pt" o:ole="">
            <v:imagedata r:id="rId8" o:title=""/>
          </v:shape>
          <w:control r:id="rId57" w:name="DefaultOcxName32" w:shapeid="_x0000_i1192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68F96451" w14:textId="40BCFFFD" w:rsidR="00080A75" w:rsidRPr="00F56CAB" w:rsidRDefault="00080A75" w:rsidP="00080A75">
      <w:pPr>
        <w:numPr>
          <w:ilvl w:val="0"/>
          <w:numId w:val="15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20.25pt;height:15.75pt" o:ole="">
            <v:imagedata r:id="rId8" o:title=""/>
          </v:shape>
          <w:control r:id="rId58" w:name="DefaultOcxName33" w:shapeid="_x0000_i1195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428A6F76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2DB41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24134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C33A5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60CEB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A7442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AB622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A0BF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B00B7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74678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74935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0210B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04B9B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16461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4CCC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1E66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203DE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B49CB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ACB2F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1AD22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BA9C6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CE227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CC81D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5C11F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Q16- 63F s/p fall downstairs complains of low back pain. Normal neuro exam.</w:t>
      </w:r>
    </w:p>
    <w:p w14:paraId="24DEB222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BCED89B" wp14:editId="095895E4">
            <wp:extent cx="5867400" cy="2576337"/>
            <wp:effectExtent l="0" t="0" r="0" b="0"/>
            <wp:docPr id="5" name="Picture 5" descr="https://jefferson.co1.qualtrics.com/CP/Graphic.php?IM=IM_5ip4Yync1Ehhu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jefferson.co1.qualtrics.com/CP/Graphic.php?IM=IM_5ip4Yync1EhhuzH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85" cy="259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47D2C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  Is fusion surgery indicated for this patient?</w:t>
      </w:r>
    </w:p>
    <w:p w14:paraId="4022CB04" w14:textId="3BBD19F6" w:rsidR="00080A75" w:rsidRPr="00F56CAB" w:rsidRDefault="00080A75" w:rsidP="00080A75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8" type="#_x0000_t75" style="width:20.25pt;height:15.75pt" o:ole="">
            <v:imagedata r:id="rId8" o:title=""/>
          </v:shape>
          <w:control r:id="rId60" w:name="DefaultOcxName34" w:shapeid="_x0000_i1198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11D31D9D" w14:textId="2C1763DF" w:rsidR="00080A75" w:rsidRPr="00F56CAB" w:rsidRDefault="00080A75" w:rsidP="00080A75">
      <w:pPr>
        <w:numPr>
          <w:ilvl w:val="0"/>
          <w:numId w:val="16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1" type="#_x0000_t75" style="width:20.25pt;height:15.75pt" o:ole="">
            <v:imagedata r:id="rId8" o:title=""/>
          </v:shape>
          <w:control r:id="rId61" w:name="DefaultOcxName35" w:shapeid="_x0000_i1201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B23DC9C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33EF0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2572E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738F4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0E028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40738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5BB06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49A30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C0871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CAB32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07655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85433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300A5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C84CD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F4B32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482C6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9CCF5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8A37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45C4E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60623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63279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B29EA" w14:textId="77777777" w:rsidR="00080A75" w:rsidRPr="00F56CAB" w:rsidRDefault="00080A75" w:rsidP="00080A7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3EDAC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Q17- 75M with back and bilateral buttock pain for 1 month. Non-operative strategies tried included: ESI, Chiropractor and SCS with no assistance. Neurogenic claudication, unable to ambulate more than 100 feet</w:t>
      </w:r>
    </w:p>
    <w:p w14:paraId="05E1961C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A7862B4" wp14:editId="676F61B0">
            <wp:extent cx="2343150" cy="3097846"/>
            <wp:effectExtent l="0" t="0" r="0" b="7620"/>
            <wp:docPr id="4" name="Picture 4" descr="https://jefferson.co1.qualtrics.com/CP/Graphic.php?IM=IM_0fxOQ9ZCHzAhr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jefferson.co1.qualtrics.com/CP/Graphic.php?IM=IM_0fxOQ9ZCHzAhrGR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74" cy="310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7039606" wp14:editId="1F9F2C0A">
            <wp:extent cx="6162675" cy="2868219"/>
            <wp:effectExtent l="0" t="0" r="0" b="8890"/>
            <wp:docPr id="3" name="Picture 3" descr="https://jefferson.co1.qualtrics.com/CP/Graphic.php?IM=IM_8qwJahDNMIFy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jefferson.co1.qualtrics.com/CP/Graphic.php?IM=IM_8qwJahDNMIFyxRb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14" cy="287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  <w:t>   Is fusion surgery indicated for this patient?</w:t>
      </w:r>
    </w:p>
    <w:p w14:paraId="3A48739C" w14:textId="2C2EBB6A" w:rsidR="00080A75" w:rsidRPr="00F56CAB" w:rsidRDefault="00080A75" w:rsidP="00080A75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4" type="#_x0000_t75" style="width:20.25pt;height:15.75pt" o:ole="">
            <v:imagedata r:id="rId8" o:title=""/>
          </v:shape>
          <w:control r:id="rId64" w:name="DefaultOcxName36" w:shapeid="_x0000_i1204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0887ED6F" w14:textId="60EC7767" w:rsidR="00080A75" w:rsidRPr="00F56CAB" w:rsidRDefault="00080A75" w:rsidP="00080A75">
      <w:pPr>
        <w:numPr>
          <w:ilvl w:val="0"/>
          <w:numId w:val="17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7" type="#_x0000_t75" style="width:20.25pt;height:15.75pt" o:ole="">
            <v:imagedata r:id="rId8" o:title=""/>
          </v:shape>
          <w:control r:id="rId65" w:name="DefaultOcxName37" w:shapeid="_x0000_i1207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1AC72EB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Q18- 32F with low back pain which worsened recently after she slid down her carpeted steps. Normal neuro exam. Non-operative care for 6 weeks and positive tobacco user.   </w:t>
      </w:r>
    </w:p>
    <w:p w14:paraId="2FC19908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18A4D2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1F512909" wp14:editId="07A00B3A">
            <wp:extent cx="4164768" cy="2257425"/>
            <wp:effectExtent l="0" t="0" r="7620" b="0"/>
            <wp:docPr id="2" name="Picture 2" descr="https://jefferson.co1.qualtrics.com/CP/Graphic.php?IM=IM_3lPQ9QbpSlp9Q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jefferson.co1.qualtrics.com/CP/Graphic.php?IM=IM_3lPQ9QbpSlp9Qih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43" cy="22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sz w:val="24"/>
          <w:szCs w:val="24"/>
        </w:rPr>
        <w:br/>
      </w:r>
      <w:r w:rsidRPr="00F56CA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1DB5217" wp14:editId="75E901A9">
            <wp:extent cx="4400550" cy="3289300"/>
            <wp:effectExtent l="0" t="0" r="0" b="6350"/>
            <wp:docPr id="1" name="Picture 1" descr="https://jefferson.co1.qualtrics.com/CP/Graphic.php?IM=IM_8uL0AQuEPCDu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jefferson.co1.qualtrics.com/CP/Graphic.php?IM=IM_8uL0AQuEPCDutox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536" cy="329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7C8C2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35D845C" w14:textId="77777777" w:rsidR="00080A75" w:rsidRPr="00F56CAB" w:rsidRDefault="00080A75" w:rsidP="00080A75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t>Is fusion surgery indicated for this patient?</w:t>
      </w:r>
    </w:p>
    <w:p w14:paraId="55AB74A5" w14:textId="3C92223F" w:rsidR="00080A75" w:rsidRPr="00F56CAB" w:rsidRDefault="00080A75" w:rsidP="00080A75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0" type="#_x0000_t75" style="width:20.25pt;height:15.75pt" o:ole="">
            <v:imagedata r:id="rId8" o:title=""/>
          </v:shape>
          <w:control r:id="rId68" w:name="DefaultOcxName38" w:shapeid="_x0000_i1210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2DA6B2C3" w14:textId="6666FBFE" w:rsidR="00080A75" w:rsidRPr="00F56CAB" w:rsidRDefault="00080A75" w:rsidP="00080A75">
      <w:pPr>
        <w:numPr>
          <w:ilvl w:val="0"/>
          <w:numId w:val="18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56CA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3" type="#_x0000_t75" style="width:20.25pt;height:15.75pt" o:ole="">
            <v:imagedata r:id="rId8" o:title=""/>
          </v:shape>
          <w:control r:id="rId69" w:name="DefaultOcxName39" w:shapeid="_x0000_i1213"/>
        </w:object>
      </w:r>
      <w:r w:rsidRPr="00F56CAB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F24ADFE" w14:textId="77777777" w:rsidR="00545646" w:rsidRPr="00F56CAB" w:rsidRDefault="00D6233F"/>
    <w:sectPr w:rsidR="00545646" w:rsidRPr="00F5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F91"/>
    <w:multiLevelType w:val="multilevel"/>
    <w:tmpl w:val="756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B4D8B"/>
    <w:multiLevelType w:val="multilevel"/>
    <w:tmpl w:val="178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85C18"/>
    <w:multiLevelType w:val="multilevel"/>
    <w:tmpl w:val="B64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97A21"/>
    <w:multiLevelType w:val="multilevel"/>
    <w:tmpl w:val="3CA0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84258"/>
    <w:multiLevelType w:val="multilevel"/>
    <w:tmpl w:val="DF2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365C8"/>
    <w:multiLevelType w:val="multilevel"/>
    <w:tmpl w:val="ED5A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A5F7B"/>
    <w:multiLevelType w:val="multilevel"/>
    <w:tmpl w:val="88BC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01C04"/>
    <w:multiLevelType w:val="multilevel"/>
    <w:tmpl w:val="F63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355FD"/>
    <w:multiLevelType w:val="multilevel"/>
    <w:tmpl w:val="401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C4FB4"/>
    <w:multiLevelType w:val="multilevel"/>
    <w:tmpl w:val="FD1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00885"/>
    <w:multiLevelType w:val="multilevel"/>
    <w:tmpl w:val="F55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10327"/>
    <w:multiLevelType w:val="multilevel"/>
    <w:tmpl w:val="3FFC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85CC9"/>
    <w:multiLevelType w:val="multilevel"/>
    <w:tmpl w:val="AA2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F58B0"/>
    <w:multiLevelType w:val="multilevel"/>
    <w:tmpl w:val="208C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65253"/>
    <w:multiLevelType w:val="multilevel"/>
    <w:tmpl w:val="14FC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34326"/>
    <w:multiLevelType w:val="multilevel"/>
    <w:tmpl w:val="81DE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90664"/>
    <w:multiLevelType w:val="multilevel"/>
    <w:tmpl w:val="8F7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8345D"/>
    <w:multiLevelType w:val="multilevel"/>
    <w:tmpl w:val="203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4"/>
  </w:num>
  <w:num w:numId="6">
    <w:abstractNumId w:val="17"/>
  </w:num>
  <w:num w:numId="7">
    <w:abstractNumId w:val="6"/>
  </w:num>
  <w:num w:numId="8">
    <w:abstractNumId w:val="16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sDCyMDQ2NjSyMDBU0lEKTi0uzszPAykwrAUAiw5fVCwAAAA="/>
  </w:docVars>
  <w:rsids>
    <w:rsidRoot w:val="00080A75"/>
    <w:rsid w:val="00080A75"/>
    <w:rsid w:val="0038597F"/>
    <w:rsid w:val="004B3765"/>
    <w:rsid w:val="006805EB"/>
    <w:rsid w:val="00763AC7"/>
    <w:rsid w:val="008750FB"/>
    <w:rsid w:val="00AB4C75"/>
    <w:rsid w:val="00D6233F"/>
    <w:rsid w:val="00F5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7CFAA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wrapper">
    <w:name w:val="labelwrapper"/>
    <w:basedOn w:val="a0"/>
    <w:rsid w:val="00080A75"/>
  </w:style>
  <w:style w:type="paragraph" w:styleId="a3">
    <w:name w:val="Balloon Text"/>
    <w:basedOn w:val="a"/>
    <w:link w:val="Char"/>
    <w:uiPriority w:val="99"/>
    <w:semiHidden/>
    <w:unhideWhenUsed/>
    <w:rsid w:val="00D623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623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wrapper">
    <w:name w:val="labelwrapper"/>
    <w:basedOn w:val="a0"/>
    <w:rsid w:val="00080A75"/>
  </w:style>
  <w:style w:type="paragraph" w:styleId="a3">
    <w:name w:val="Balloon Text"/>
    <w:basedOn w:val="a"/>
    <w:link w:val="Char"/>
    <w:uiPriority w:val="99"/>
    <w:semiHidden/>
    <w:unhideWhenUsed/>
    <w:rsid w:val="00D623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62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2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3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9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5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9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8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3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2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0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5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2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8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3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4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0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27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7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3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8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2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6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22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1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3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2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2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3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7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4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9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3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6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4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1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2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73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44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1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7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7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6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3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1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4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control" Target="activeX/activeX10.xml"/><Relationship Id="rId42" Type="http://schemas.openxmlformats.org/officeDocument/2006/relationships/image" Target="media/image15.jpeg"/><Relationship Id="rId47" Type="http://schemas.openxmlformats.org/officeDocument/2006/relationships/image" Target="media/image18.jpeg"/><Relationship Id="rId63" Type="http://schemas.openxmlformats.org/officeDocument/2006/relationships/image" Target="media/image24.jpeg"/><Relationship Id="rId68" Type="http://schemas.openxmlformats.org/officeDocument/2006/relationships/control" Target="activeX/activeX37.xml"/><Relationship Id="rId7" Type="http://schemas.openxmlformats.org/officeDocument/2006/relationships/image" Target="media/image2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image" Target="media/image4.jpeg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image" Target="media/image20.jpeg"/><Relationship Id="rId58" Type="http://schemas.openxmlformats.org/officeDocument/2006/relationships/control" Target="activeX/activeX32.xml"/><Relationship Id="rId66" Type="http://schemas.openxmlformats.org/officeDocument/2006/relationships/image" Target="media/image25.jpeg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8.xml"/><Relationship Id="rId14" Type="http://schemas.openxmlformats.org/officeDocument/2006/relationships/image" Target="media/image5.jpeg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control" Target="activeX/activeX18.xml"/><Relationship Id="rId43" Type="http://schemas.openxmlformats.org/officeDocument/2006/relationships/image" Target="media/image16.jpeg"/><Relationship Id="rId48" Type="http://schemas.openxmlformats.org/officeDocument/2006/relationships/control" Target="activeX/activeX25.xml"/><Relationship Id="rId56" Type="http://schemas.openxmlformats.org/officeDocument/2006/relationships/image" Target="media/image21.jpeg"/><Relationship Id="rId64" Type="http://schemas.openxmlformats.org/officeDocument/2006/relationships/control" Target="activeX/activeX35.xml"/><Relationship Id="rId69" Type="http://schemas.openxmlformats.org/officeDocument/2006/relationships/control" Target="activeX/activeX38.xml"/><Relationship Id="rId8" Type="http://schemas.openxmlformats.org/officeDocument/2006/relationships/image" Target="media/image3.wmf"/><Relationship Id="rId51" Type="http://schemas.openxmlformats.org/officeDocument/2006/relationships/control" Target="activeX/activeX27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6.jpeg"/><Relationship Id="rId25" Type="http://schemas.openxmlformats.org/officeDocument/2006/relationships/control" Target="activeX/activeX12.xml"/><Relationship Id="rId33" Type="http://schemas.openxmlformats.org/officeDocument/2006/relationships/image" Target="media/image12.jpeg"/><Relationship Id="rId38" Type="http://schemas.openxmlformats.org/officeDocument/2006/relationships/control" Target="activeX/activeX20.xml"/><Relationship Id="rId46" Type="http://schemas.openxmlformats.org/officeDocument/2006/relationships/image" Target="media/image17.jpeg"/><Relationship Id="rId59" Type="http://schemas.openxmlformats.org/officeDocument/2006/relationships/image" Target="media/image22.jpeg"/><Relationship Id="rId67" Type="http://schemas.openxmlformats.org/officeDocument/2006/relationships/image" Target="media/image26.jpeg"/><Relationship Id="rId20" Type="http://schemas.openxmlformats.org/officeDocument/2006/relationships/control" Target="activeX/activeX9.xml"/><Relationship Id="rId41" Type="http://schemas.openxmlformats.org/officeDocument/2006/relationships/control" Target="activeX/activeX22.xml"/><Relationship Id="rId54" Type="http://schemas.openxmlformats.org/officeDocument/2006/relationships/control" Target="activeX/activeX29.xml"/><Relationship Id="rId62" Type="http://schemas.openxmlformats.org/officeDocument/2006/relationships/image" Target="media/image23.jpeg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image" Target="media/image8.jpeg"/><Relationship Id="rId28" Type="http://schemas.openxmlformats.org/officeDocument/2006/relationships/control" Target="activeX/activeX13.xml"/><Relationship Id="rId36" Type="http://schemas.openxmlformats.org/officeDocument/2006/relationships/image" Target="media/image13.jpeg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65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image" Target="media/image14.jpeg"/><Relationship Id="rId34" Type="http://schemas.openxmlformats.org/officeDocument/2006/relationships/control" Target="activeX/activeX17.xml"/><Relationship Id="rId50" Type="http://schemas.openxmlformats.org/officeDocument/2006/relationships/image" Target="media/image19.jpeg"/><Relationship Id="rId5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Thomas Jefferson University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Scharth Montenegro</dc:creator>
  <cp:lastModifiedBy>minyoung choi</cp:lastModifiedBy>
  <cp:revision>2</cp:revision>
  <dcterms:created xsi:type="dcterms:W3CDTF">2021-06-28T04:24:00Z</dcterms:created>
  <dcterms:modified xsi:type="dcterms:W3CDTF">2021-06-28T04:24:00Z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755159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